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601" w:leader="none"/>
        </w:tabs>
        <w:spacing w:lineRule="auto" w:line="240"/>
        <w:ind w:left="339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1249045" cy="74612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ab/>
      </w:r>
      <w:r>
        <w:rPr/>
        <w:drawing>
          <wp:inline distT="0" distB="0" distL="0" distR="0">
            <wp:extent cx="1203325" cy="600710"/>
            <wp:effectExtent l="0" t="0" r="0" b="0"/>
            <wp:docPr id="2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uerpodetexto"/>
        <w:spacing w:before="8" w:after="0"/>
        <w:rPr>
          <w:rFonts w:ascii="Times New Roman" w:hAnsi="Times New Roman"/>
          <w:b w:val="false"/>
          <w:b w:val="false"/>
          <w:sz w:val="16"/>
        </w:rPr>
      </w:pPr>
      <w:r>
        <w:rPr>
          <w:rFonts w:ascii="Times New Roman" w:hAnsi="Times New Roman"/>
          <w:b w:val="false"/>
          <w:sz w:val="16"/>
        </w:rPr>
      </w:r>
    </w:p>
    <w:p>
      <w:pPr>
        <w:pStyle w:val="Cuerpodetexto"/>
        <w:spacing w:before="93" w:after="0"/>
        <w:ind w:left="336" w:right="359" w:hanging="0"/>
        <w:jc w:val="center"/>
        <w:rPr/>
      </w:pPr>
      <w:r>
        <w:rPr/>
        <w:t>CONCURSO</w:t>
      </w:r>
      <w:r>
        <w:rPr>
          <w:spacing w:val="3"/>
        </w:rPr>
        <w:t xml:space="preserve"> CERRADO  PARA LA COBERTURA DE </w:t>
      </w:r>
      <w:r>
        <w:rPr>
          <w:spacing w:val="3"/>
        </w:rPr>
        <w:t>DOS</w:t>
      </w:r>
      <w:r>
        <w:rPr>
          <w:spacing w:val="3"/>
        </w:rPr>
        <w:t xml:space="preserve"> (</w:t>
      </w:r>
      <w:r>
        <w:rPr>
          <w:spacing w:val="3"/>
        </w:rPr>
        <w:t>2</w:t>
      </w:r>
      <w:r>
        <w:rPr>
          <w:spacing w:val="3"/>
        </w:rPr>
        <w:t xml:space="preserve">) </w:t>
      </w:r>
      <w:r>
        <w:rPr>
          <w:spacing w:val="3"/>
        </w:rPr>
        <w:t>FUNCIONES DE JEFE DE ÁREA PROGRAMÁTICA X Y XI</w:t>
      </w:r>
      <w:r>
        <w:rPr>
          <w:spacing w:val="-2"/>
        </w:rPr>
        <w:t xml:space="preserve"> </w:t>
      </w:r>
      <w:r>
        <w:rPr/>
        <w:t>DE</w:t>
      </w:r>
      <w:r>
        <w:rPr>
          <w:spacing w:val="2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SECRETARIA</w:t>
      </w:r>
      <w:r>
        <w:rPr>
          <w:spacing w:val="-7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SALUD</w:t>
      </w:r>
    </w:p>
    <w:p>
      <w:pPr>
        <w:pStyle w:val="Cuerpodetexto"/>
        <w:spacing w:lineRule="auto" w:line="360" w:before="92" w:after="0"/>
        <w:ind w:left="524" w:right="477" w:firstLine="2"/>
        <w:jc w:val="center"/>
        <w:rPr>
          <w:sz w:val="26"/>
        </w:rPr>
      </w:pPr>
      <w:r>
        <w:rPr>
          <w:sz w:val="26"/>
        </w:rPr>
      </w:r>
    </w:p>
    <w:p>
      <w:pPr>
        <w:pStyle w:val="Cuerpodetexto"/>
        <w:spacing w:lineRule="auto" w:line="360"/>
        <w:ind w:left="284" w:right="230" w:hanging="0"/>
        <w:jc w:val="center"/>
        <w:rPr/>
      </w:pPr>
      <w:r>
        <w:rPr>
          <w:u w:val="thick"/>
        </w:rPr>
        <w:t>LISTADO JURADO CONCURSO  DESIGNADO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93" w:after="0"/>
        <w:ind w:left="163" w:right="0" w:hanging="0"/>
        <w:rPr/>
      </w:pPr>
      <w:r>
        <w:rPr/>
        <w:t>P</w:t>
      </w:r>
      <w:r>
        <w:rPr/>
        <w:t>RESIDENTE</w:t>
      </w:r>
      <w:r>
        <w:rPr/>
        <w:tab/>
        <w:t xml:space="preserve">  </w:t>
      </w:r>
      <w:r>
        <w:rPr/>
        <w:t>JOUGLARD, Ezequiel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TITULAR</w:t>
      </w:r>
      <w:r>
        <w:rPr/>
        <w:tab/>
        <w:t xml:space="preserve">  </w:t>
      </w:r>
      <w:r>
        <w:rPr/>
        <w:t>SICA, Antonio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                                                                  </w:t>
      </w:r>
      <w:r>
        <w:rPr/>
        <w:t>KERN, Hugo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>SUPLENTE                                              CRISAFULLI, Alejandra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                                                                 </w:t>
      </w:r>
      <w:r>
        <w:rPr/>
        <w:t>BRESCIA, Sergio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  <w:t xml:space="preserve">                                                                 </w:t>
      </w:r>
      <w:r>
        <w:rPr/>
        <w:t>REIG, María Ernestina</w:t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163" w:right="0" w:hanging="0"/>
        <w:rPr/>
      </w:pPr>
      <w:r>
        <w:rPr/>
      </w:r>
    </w:p>
    <w:p>
      <w:pPr>
        <w:pStyle w:val="Cuerpodetexto"/>
        <w:tabs>
          <w:tab w:val="clear" w:pos="720"/>
          <w:tab w:val="left" w:pos="4413" w:leader="none"/>
        </w:tabs>
        <w:spacing w:before="137" w:after="0"/>
        <w:ind w:left="0" w:right="0" w:hanging="0"/>
        <w:rPr/>
      </w:pPr>
      <w:r>
        <w:rPr/>
        <w:t xml:space="preserve">                                                                 </w:t>
      </w:r>
    </w:p>
    <w:p>
      <w:pPr>
        <w:pStyle w:val="Cuerpodetexto"/>
        <w:spacing w:before="136" w:after="0"/>
        <w:ind w:left="4413" w:right="0" w:hanging="0"/>
        <w:rPr>
          <w:sz w:val="26"/>
        </w:rPr>
      </w:pPr>
      <w:r>
        <w:rPr>
          <w:sz w:val="26"/>
        </w:rPr>
      </w:r>
    </w:p>
    <w:p>
      <w:pPr>
        <w:pStyle w:val="Cuerpodetexto"/>
        <w:spacing w:before="1" w:after="0"/>
        <w:rPr/>
      </w:pPr>
      <w:r>
        <w:rPr/>
      </w:r>
    </w:p>
    <w:p>
      <w:pPr>
        <w:pStyle w:val="Normal"/>
        <w:spacing w:before="1" w:after="0"/>
        <w:ind w:left="4711" w:right="0" w:hanging="0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Bahía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Blanca,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1"/>
          <w:sz w:val="24"/>
        </w:rPr>
        <w:t>24</w:t>
      </w:r>
      <w:r>
        <w:rPr>
          <w:rFonts w:ascii="Arial MT" w:hAnsi="Arial MT"/>
          <w:spacing w:val="-4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"/>
          <w:sz w:val="24"/>
        </w:rPr>
        <w:t xml:space="preserve"> octubre</w:t>
      </w:r>
      <w:r>
        <w:rPr>
          <w:rFonts w:ascii="Arial MT" w:hAnsi="Arial MT"/>
          <w:sz w:val="24"/>
        </w:rPr>
        <w:t xml:space="preserve"> 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2022.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-</w:t>
      </w:r>
    </w:p>
    <w:sectPr>
      <w:type w:val="nextPage"/>
      <w:pgSz w:w="11906" w:h="16838"/>
      <w:pgMar w:left="1680" w:right="1440" w:header="0" w:top="6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M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1</Pages>
  <Words>50</Words>
  <Characters>273</Characters>
  <CharactersWithSpaces>627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2022-05-12T12:31:25Z</dcterms:created>
  <dc:creator>SubSecretaría de Salud</dc:creator>
  <dc:description/>
  <dc:language>es-AR</dc:language>
  <cp:lastModifiedBy/>
  <dcterms:modified xsi:type="dcterms:W3CDTF">2022-10-24T09:17:27Z</dcterms:modified>
  <cp:revision>4</cp:revision>
  <dc:subject/>
  <dc:title>CONCURSO ABIERTO DE CARGOS PARA INGRESO A LA CARRERA PROFESIONAL HOSPITALARIA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2022-05-11T00:00:00Z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