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EAD" w:rsidRPr="00F12EAD" w:rsidRDefault="00F12EAD" w:rsidP="00F12EAD">
      <w:pPr>
        <w:shd w:val="clear" w:color="auto" w:fill="FFFFFF"/>
        <w:spacing w:after="0" w:line="336" w:lineRule="atLeast"/>
        <w:textAlignment w:val="baseline"/>
        <w:outlineLvl w:val="3"/>
        <w:rPr>
          <w:rFonts w:ascii="Arial" w:eastAsia="Times New Roman" w:hAnsi="Arial" w:cs="Arial"/>
          <w:b/>
          <w:bCs/>
          <w:color w:val="333333"/>
          <w:spacing w:val="5"/>
          <w:sz w:val="26"/>
          <w:szCs w:val="26"/>
          <w:lang w:eastAsia="es-AR"/>
        </w:rPr>
      </w:pPr>
      <w:r w:rsidRPr="00F12EAD">
        <w:rPr>
          <w:rFonts w:ascii="Arial" w:eastAsia="Times New Roman" w:hAnsi="Arial" w:cs="Arial"/>
          <w:b/>
          <w:bCs/>
          <w:color w:val="333333"/>
          <w:spacing w:val="5"/>
          <w:sz w:val="26"/>
          <w:szCs w:val="26"/>
          <w:bdr w:val="none" w:sz="0" w:space="0" w:color="auto" w:frame="1"/>
          <w:lang w:eastAsia="es-AR"/>
        </w:rPr>
        <w:t>Título:</w:t>
      </w:r>
      <w:r w:rsidRPr="00F12EAD">
        <w:rPr>
          <w:rFonts w:ascii="Arial" w:eastAsia="Times New Roman" w:hAnsi="Arial" w:cs="Arial"/>
          <w:b/>
          <w:bCs/>
          <w:color w:val="333333"/>
          <w:spacing w:val="5"/>
          <w:sz w:val="26"/>
          <w:szCs w:val="26"/>
          <w:lang w:eastAsia="es-AR"/>
        </w:rPr>
        <w:t xml:space="preserve"> Creando el círculo </w:t>
      </w:r>
      <w:proofErr w:type="spellStart"/>
      <w:r w:rsidRPr="00F12EAD">
        <w:rPr>
          <w:rFonts w:ascii="Arial" w:eastAsia="Times New Roman" w:hAnsi="Arial" w:cs="Arial"/>
          <w:b/>
          <w:bCs/>
          <w:color w:val="333333"/>
          <w:spacing w:val="5"/>
          <w:sz w:val="26"/>
          <w:szCs w:val="26"/>
          <w:lang w:eastAsia="es-AR"/>
        </w:rPr>
        <w:t>turistico</w:t>
      </w:r>
      <w:proofErr w:type="spellEnd"/>
      <w:r w:rsidRPr="00F12EAD">
        <w:rPr>
          <w:rFonts w:ascii="Arial" w:eastAsia="Times New Roman" w:hAnsi="Arial" w:cs="Arial"/>
          <w:b/>
          <w:bCs/>
          <w:color w:val="333333"/>
          <w:spacing w:val="5"/>
          <w:sz w:val="26"/>
          <w:szCs w:val="26"/>
          <w:lang w:eastAsia="es-AR"/>
        </w:rPr>
        <w:t xml:space="preserve"> "La libertad Religiosa en Bahía Blanca"</w:t>
      </w:r>
    </w:p>
    <w:p w:rsidR="00F12EAD" w:rsidRPr="00F12EAD" w:rsidRDefault="00F12EAD" w:rsidP="00F12EAD">
      <w:pPr>
        <w:shd w:val="clear" w:color="auto" w:fill="FFFFFF"/>
        <w:spacing w:after="0" w:line="288" w:lineRule="atLeast"/>
        <w:textAlignment w:val="baseline"/>
        <w:rPr>
          <w:rFonts w:ascii="Arial" w:eastAsia="Times New Roman" w:hAnsi="Arial" w:cs="Arial"/>
          <w:color w:val="444444"/>
          <w:sz w:val="24"/>
          <w:szCs w:val="24"/>
          <w:lang w:eastAsia="es-AR"/>
        </w:rPr>
      </w:pPr>
      <w:r w:rsidRPr="00F12EAD">
        <w:rPr>
          <w:rFonts w:ascii="Arial" w:eastAsia="Times New Roman" w:hAnsi="Arial" w:cs="Arial"/>
          <w:b/>
          <w:bCs/>
          <w:color w:val="444444"/>
          <w:sz w:val="24"/>
          <w:szCs w:val="24"/>
          <w:bdr w:val="none" w:sz="0" w:space="0" w:color="auto" w:frame="1"/>
          <w:lang w:eastAsia="es-AR"/>
        </w:rPr>
        <w:t>Testimonio:</w:t>
      </w:r>
    </w:p>
    <w:p w:rsidR="00F12EAD" w:rsidRPr="00F12EAD" w:rsidRDefault="00F12EAD" w:rsidP="00F12EAD">
      <w:pPr>
        <w:spacing w:before="150" w:after="450" w:line="240" w:lineRule="auto"/>
        <w:rPr>
          <w:rFonts w:ascii="Times New Roman" w:eastAsia="Times New Roman" w:hAnsi="Times New Roman" w:cs="Times New Roman"/>
          <w:sz w:val="24"/>
          <w:szCs w:val="24"/>
          <w:lang w:eastAsia="es-AR"/>
        </w:rPr>
      </w:pPr>
      <w:r w:rsidRPr="00F12EAD">
        <w:rPr>
          <w:rFonts w:ascii="Times New Roman" w:eastAsia="Times New Roman" w:hAnsi="Times New Roman" w:cs="Times New Roman"/>
          <w:sz w:val="24"/>
          <w:szCs w:val="24"/>
          <w:lang w:eastAsia="es-AR"/>
        </w:rPr>
        <w:pict>
          <v:rect id="_x0000_i1025" style="width:0;height:0" o:hrstd="t" o:hrnoshade="t" o:hr="t" fillcolor="#444" stroked="f"/>
        </w:pict>
      </w:r>
    </w:p>
    <w:p w:rsidR="00F12EAD" w:rsidRPr="00F12EAD" w:rsidRDefault="00F12EAD" w:rsidP="00F12EAD">
      <w:pPr>
        <w:shd w:val="clear" w:color="auto" w:fill="FFFFFF"/>
        <w:spacing w:after="0" w:line="240" w:lineRule="atLeast"/>
        <w:textAlignment w:val="baseline"/>
        <w:rPr>
          <w:rFonts w:ascii="Arial" w:eastAsia="Times New Roman" w:hAnsi="Arial" w:cs="Arial"/>
          <w:color w:val="444444"/>
          <w:sz w:val="24"/>
          <w:szCs w:val="24"/>
          <w:lang w:eastAsia="es-AR"/>
        </w:rPr>
      </w:pPr>
      <w:r w:rsidRPr="00F12EAD">
        <w:rPr>
          <w:rFonts w:ascii="Arial" w:eastAsia="Times New Roman" w:hAnsi="Arial" w:cs="Arial"/>
          <w:b/>
          <w:bCs/>
          <w:color w:val="444444"/>
          <w:sz w:val="32"/>
          <w:szCs w:val="32"/>
          <w:bdr w:val="none" w:sz="0" w:space="0" w:color="auto" w:frame="1"/>
          <w:lang w:eastAsia="es-AR"/>
        </w:rPr>
        <w:t>ORDENANZA Nº 17322</w:t>
      </w:r>
    </w:p>
    <w:p w:rsidR="00F12EAD" w:rsidRPr="00F12EAD" w:rsidRDefault="00F12EAD" w:rsidP="00F12EAD">
      <w:pPr>
        <w:shd w:val="clear" w:color="auto" w:fill="FFFFFF"/>
        <w:spacing w:after="0" w:line="240" w:lineRule="atLeast"/>
        <w:textAlignment w:val="baseline"/>
        <w:rPr>
          <w:rFonts w:ascii="Arial" w:eastAsia="Times New Roman" w:hAnsi="Arial" w:cs="Arial"/>
          <w:color w:val="444444"/>
          <w:sz w:val="24"/>
          <w:szCs w:val="24"/>
          <w:lang w:eastAsia="es-AR"/>
        </w:rPr>
      </w:pPr>
      <w:r w:rsidRPr="00F12EAD">
        <w:rPr>
          <w:rFonts w:ascii="Arial" w:eastAsia="Times New Roman" w:hAnsi="Arial" w:cs="Arial"/>
          <w:b/>
          <w:bCs/>
          <w:color w:val="444444"/>
          <w:sz w:val="24"/>
          <w:szCs w:val="24"/>
          <w:bdr w:val="none" w:sz="0" w:space="0" w:color="auto" w:frame="1"/>
          <w:lang w:eastAsia="es-AR"/>
        </w:rPr>
        <w:t>Título: </w:t>
      </w:r>
      <w:r w:rsidRPr="00F12EAD">
        <w:rPr>
          <w:rFonts w:ascii="inherit" w:eastAsia="Times New Roman" w:hAnsi="inherit" w:cs="Arial"/>
          <w:color w:val="444444"/>
          <w:sz w:val="24"/>
          <w:szCs w:val="24"/>
          <w:bdr w:val="none" w:sz="0" w:space="0" w:color="auto" w:frame="1"/>
          <w:lang w:eastAsia="es-AR"/>
        </w:rPr>
        <w:t>Creación del Circuito Turístico “La Libertad Religiosa en Bahía Blanca”</w:t>
      </w:r>
    </w:p>
    <w:p w:rsidR="00F12EAD" w:rsidRPr="00F12EAD" w:rsidRDefault="00F12EAD" w:rsidP="00F12EAD">
      <w:pPr>
        <w:shd w:val="clear" w:color="auto" w:fill="FFFFFF"/>
        <w:spacing w:after="0" w:line="240" w:lineRule="atLeast"/>
        <w:textAlignment w:val="baseline"/>
        <w:rPr>
          <w:rFonts w:ascii="Arial" w:eastAsia="Times New Roman" w:hAnsi="Arial" w:cs="Arial"/>
          <w:color w:val="444444"/>
          <w:sz w:val="24"/>
          <w:szCs w:val="24"/>
          <w:lang w:eastAsia="es-AR"/>
        </w:rPr>
      </w:pPr>
      <w:r w:rsidRPr="00F12EAD">
        <w:rPr>
          <w:rFonts w:ascii="Arial" w:eastAsia="Times New Roman" w:hAnsi="Arial" w:cs="Arial"/>
          <w:b/>
          <w:bCs/>
          <w:color w:val="444444"/>
          <w:sz w:val="24"/>
          <w:szCs w:val="24"/>
          <w:bdr w:val="none" w:sz="0" w:space="0" w:color="auto" w:frame="1"/>
          <w:lang w:eastAsia="es-AR"/>
        </w:rPr>
        <w:t>Expediente H.C.D.: </w:t>
      </w:r>
      <w:r w:rsidRPr="00F12EAD">
        <w:rPr>
          <w:rFonts w:ascii="inherit" w:eastAsia="Times New Roman" w:hAnsi="inherit" w:cs="Arial"/>
          <w:color w:val="444444"/>
          <w:sz w:val="24"/>
          <w:szCs w:val="24"/>
          <w:bdr w:val="none" w:sz="0" w:space="0" w:color="auto" w:frame="1"/>
          <w:lang w:eastAsia="es-AR"/>
        </w:rPr>
        <w:t>1468-2013</w:t>
      </w:r>
    </w:p>
    <w:p w:rsidR="00F12EAD" w:rsidRPr="00F12EAD" w:rsidRDefault="00F12EAD" w:rsidP="00F12EAD">
      <w:pPr>
        <w:shd w:val="clear" w:color="auto" w:fill="FFFFFF"/>
        <w:spacing w:after="0" w:line="240" w:lineRule="atLeast"/>
        <w:textAlignment w:val="baseline"/>
        <w:rPr>
          <w:rFonts w:ascii="Arial" w:eastAsia="Times New Roman" w:hAnsi="Arial" w:cs="Arial"/>
          <w:color w:val="444444"/>
          <w:sz w:val="24"/>
          <w:szCs w:val="24"/>
          <w:lang w:eastAsia="es-AR"/>
        </w:rPr>
      </w:pPr>
      <w:r w:rsidRPr="00F12EAD">
        <w:rPr>
          <w:rFonts w:ascii="Arial" w:eastAsia="Times New Roman" w:hAnsi="Arial" w:cs="Arial"/>
          <w:b/>
          <w:bCs/>
          <w:color w:val="444444"/>
          <w:sz w:val="24"/>
          <w:szCs w:val="24"/>
          <w:bdr w:val="none" w:sz="0" w:space="0" w:color="auto" w:frame="1"/>
          <w:lang w:eastAsia="es-AR"/>
        </w:rPr>
        <w:t>Fecha de Sanción: </w:t>
      </w:r>
      <w:r w:rsidRPr="00F12EAD">
        <w:rPr>
          <w:rFonts w:ascii="inherit" w:eastAsia="Times New Roman" w:hAnsi="inherit" w:cs="Arial"/>
          <w:color w:val="444444"/>
          <w:sz w:val="24"/>
          <w:szCs w:val="24"/>
          <w:bdr w:val="none" w:sz="0" w:space="0" w:color="auto" w:frame="1"/>
          <w:lang w:eastAsia="es-AR"/>
        </w:rPr>
        <w:t>28 de noviembre de 2013</w:t>
      </w:r>
    </w:p>
    <w:p w:rsidR="00F12EAD" w:rsidRPr="00F12EAD" w:rsidRDefault="00F12EAD" w:rsidP="00F12EAD">
      <w:pPr>
        <w:shd w:val="clear" w:color="auto" w:fill="FFFFFF"/>
        <w:spacing w:after="0" w:line="240" w:lineRule="atLeast"/>
        <w:textAlignment w:val="baseline"/>
        <w:rPr>
          <w:rFonts w:ascii="Arial" w:eastAsia="Times New Roman" w:hAnsi="Arial" w:cs="Arial"/>
          <w:color w:val="444444"/>
          <w:sz w:val="24"/>
          <w:szCs w:val="24"/>
          <w:lang w:eastAsia="es-AR"/>
        </w:rPr>
      </w:pPr>
      <w:r w:rsidRPr="00F12EAD">
        <w:rPr>
          <w:rFonts w:ascii="Arial" w:eastAsia="Times New Roman" w:hAnsi="Arial" w:cs="Arial"/>
          <w:b/>
          <w:bCs/>
          <w:color w:val="444444"/>
          <w:sz w:val="24"/>
          <w:szCs w:val="24"/>
          <w:bdr w:val="none" w:sz="0" w:space="0" w:color="auto" w:frame="1"/>
          <w:lang w:eastAsia="es-AR"/>
        </w:rPr>
        <w:t>Fecha de Promulgación:</w:t>
      </w:r>
    </w:p>
    <w:p w:rsidR="00F12EAD" w:rsidRPr="00F12EAD" w:rsidRDefault="00F12EAD" w:rsidP="00F12EAD">
      <w:pPr>
        <w:shd w:val="clear" w:color="auto" w:fill="FFFFFF"/>
        <w:spacing w:after="0" w:line="240" w:lineRule="atLeast"/>
        <w:textAlignment w:val="baseline"/>
        <w:rPr>
          <w:rFonts w:ascii="Arial" w:eastAsia="Times New Roman" w:hAnsi="Arial" w:cs="Arial"/>
          <w:color w:val="444444"/>
          <w:sz w:val="24"/>
          <w:szCs w:val="24"/>
          <w:lang w:eastAsia="es-AR"/>
        </w:rPr>
      </w:pPr>
      <w:r w:rsidRPr="00F12EAD">
        <w:rPr>
          <w:rFonts w:ascii="Arial" w:eastAsia="Times New Roman" w:hAnsi="Arial" w:cs="Arial"/>
          <w:b/>
          <w:bCs/>
          <w:color w:val="444444"/>
          <w:sz w:val="24"/>
          <w:szCs w:val="24"/>
          <w:bdr w:val="none" w:sz="0" w:space="0" w:color="auto" w:frame="1"/>
          <w:lang w:eastAsia="es-AR"/>
        </w:rPr>
        <w:t>Decreto de Promulgación Nª: </w:t>
      </w:r>
      <w:r w:rsidRPr="00F12EAD">
        <w:rPr>
          <w:rFonts w:ascii="inherit" w:eastAsia="Times New Roman" w:hAnsi="inherit" w:cs="Arial"/>
          <w:color w:val="444444"/>
          <w:sz w:val="24"/>
          <w:szCs w:val="24"/>
          <w:bdr w:val="none" w:sz="0" w:space="0" w:color="auto" w:frame="1"/>
          <w:lang w:eastAsia="es-AR"/>
        </w:rPr>
        <w:t>2635</w:t>
      </w:r>
    </w:p>
    <w:p w:rsidR="00F12EAD" w:rsidRPr="00F12EAD" w:rsidRDefault="00F12EAD" w:rsidP="00F12EAD">
      <w:pPr>
        <w:shd w:val="clear" w:color="auto" w:fill="FFFFFF"/>
        <w:spacing w:after="0" w:line="240" w:lineRule="atLeast"/>
        <w:textAlignment w:val="baseline"/>
        <w:rPr>
          <w:rFonts w:ascii="Arial" w:eastAsia="Times New Roman" w:hAnsi="Arial" w:cs="Arial"/>
          <w:color w:val="444444"/>
          <w:sz w:val="24"/>
          <w:szCs w:val="24"/>
          <w:lang w:eastAsia="es-AR"/>
        </w:rPr>
      </w:pPr>
      <w:r w:rsidRPr="00F12EAD">
        <w:rPr>
          <w:rFonts w:ascii="Arial" w:eastAsia="Times New Roman" w:hAnsi="Arial" w:cs="Arial"/>
          <w:b/>
          <w:bCs/>
          <w:color w:val="444444"/>
          <w:sz w:val="24"/>
          <w:szCs w:val="24"/>
          <w:bdr w:val="none" w:sz="0" w:space="0" w:color="auto" w:frame="1"/>
          <w:lang w:eastAsia="es-AR"/>
        </w:rPr>
        <w:t>Derogada por la Ordenanza:</w:t>
      </w:r>
    </w:p>
    <w:p w:rsidR="00F12EAD" w:rsidRPr="00F12EAD" w:rsidRDefault="00F12EAD" w:rsidP="00F12EAD">
      <w:pPr>
        <w:shd w:val="clear" w:color="auto" w:fill="FFFFFF"/>
        <w:spacing w:after="0" w:line="240" w:lineRule="atLeast"/>
        <w:textAlignment w:val="baseline"/>
        <w:rPr>
          <w:rFonts w:ascii="Arial" w:eastAsia="Times New Roman" w:hAnsi="Arial" w:cs="Arial"/>
          <w:color w:val="444444"/>
          <w:sz w:val="24"/>
          <w:szCs w:val="24"/>
          <w:lang w:eastAsia="es-AR"/>
        </w:rPr>
      </w:pPr>
      <w:r w:rsidRPr="00F12EAD">
        <w:rPr>
          <w:rFonts w:ascii="Arial" w:eastAsia="Times New Roman" w:hAnsi="Arial" w:cs="Arial"/>
          <w:b/>
          <w:bCs/>
          <w:color w:val="444444"/>
          <w:sz w:val="24"/>
          <w:szCs w:val="24"/>
          <w:bdr w:val="none" w:sz="0" w:space="0" w:color="auto" w:frame="1"/>
          <w:lang w:eastAsia="es-AR"/>
        </w:rPr>
        <w:t>Modificada por la Ordenanza:</w:t>
      </w:r>
    </w:p>
    <w:p w:rsidR="00F12EAD" w:rsidRPr="00F12EAD" w:rsidRDefault="00F12EAD" w:rsidP="00F12EAD">
      <w:pPr>
        <w:shd w:val="clear" w:color="auto" w:fill="FFFFFF"/>
        <w:spacing w:after="0" w:line="240" w:lineRule="atLeast"/>
        <w:textAlignment w:val="baseline"/>
        <w:rPr>
          <w:rFonts w:ascii="Arial" w:eastAsia="Times New Roman" w:hAnsi="Arial" w:cs="Arial"/>
          <w:color w:val="444444"/>
          <w:sz w:val="24"/>
          <w:szCs w:val="24"/>
          <w:lang w:eastAsia="es-AR"/>
        </w:rPr>
      </w:pPr>
      <w:r w:rsidRPr="00F12EAD">
        <w:rPr>
          <w:rFonts w:ascii="Arial" w:eastAsia="Times New Roman" w:hAnsi="Arial" w:cs="Arial"/>
          <w:b/>
          <w:bCs/>
          <w:color w:val="444444"/>
          <w:sz w:val="24"/>
          <w:szCs w:val="24"/>
          <w:bdr w:val="none" w:sz="0" w:space="0" w:color="auto" w:frame="1"/>
          <w:lang w:eastAsia="es-AR"/>
        </w:rPr>
        <w:t>ORDENANZA</w:t>
      </w:r>
    </w:p>
    <w:p w:rsidR="00F12EAD" w:rsidRPr="00F12EAD" w:rsidRDefault="00F12EAD" w:rsidP="00F12EAD">
      <w:pPr>
        <w:shd w:val="clear" w:color="auto" w:fill="FFFFFF"/>
        <w:spacing w:after="0" w:line="240" w:lineRule="atLeast"/>
        <w:textAlignment w:val="baseline"/>
        <w:rPr>
          <w:rFonts w:ascii="Arial" w:eastAsia="Times New Roman" w:hAnsi="Arial" w:cs="Arial"/>
          <w:color w:val="444444"/>
          <w:sz w:val="24"/>
          <w:szCs w:val="24"/>
          <w:lang w:eastAsia="es-AR"/>
        </w:rPr>
      </w:pPr>
    </w:p>
    <w:p w:rsidR="00F12EAD" w:rsidRPr="00F12EAD" w:rsidRDefault="00F12EAD" w:rsidP="00F12EAD">
      <w:pPr>
        <w:shd w:val="clear" w:color="auto" w:fill="FFFFFF"/>
        <w:spacing w:after="0" w:line="240" w:lineRule="atLeast"/>
        <w:textAlignment w:val="baseline"/>
        <w:rPr>
          <w:rFonts w:ascii="Arial" w:eastAsia="Times New Roman" w:hAnsi="Arial" w:cs="Arial"/>
          <w:color w:val="444444"/>
          <w:sz w:val="24"/>
          <w:szCs w:val="24"/>
          <w:lang w:eastAsia="es-AR"/>
        </w:rPr>
      </w:pPr>
      <w:r w:rsidRPr="00F12EAD">
        <w:rPr>
          <w:rFonts w:ascii="Arial" w:eastAsia="Times New Roman" w:hAnsi="Arial" w:cs="Arial"/>
          <w:color w:val="444444"/>
          <w:sz w:val="20"/>
          <w:szCs w:val="20"/>
          <w:lang w:eastAsia="es-AR"/>
        </w:rPr>
        <w:t xml:space="preserve">ARTICULO 1º: Créase el Circuito </w:t>
      </w:r>
      <w:proofErr w:type="spellStart"/>
      <w:r w:rsidRPr="00F12EAD">
        <w:rPr>
          <w:rFonts w:ascii="Arial" w:eastAsia="Times New Roman" w:hAnsi="Arial" w:cs="Arial"/>
          <w:color w:val="444444"/>
          <w:sz w:val="20"/>
          <w:szCs w:val="20"/>
          <w:lang w:eastAsia="es-AR"/>
        </w:rPr>
        <w:t>Turísitico</w:t>
      </w:r>
      <w:proofErr w:type="spellEnd"/>
      <w:r w:rsidRPr="00F12EAD">
        <w:rPr>
          <w:rFonts w:ascii="Arial" w:eastAsia="Times New Roman" w:hAnsi="Arial" w:cs="Arial"/>
          <w:color w:val="444444"/>
          <w:sz w:val="20"/>
          <w:szCs w:val="20"/>
          <w:lang w:eastAsia="es-AR"/>
        </w:rPr>
        <w:t xml:space="preserve"> “La Libertad Religiosa en Bahía Blanca”, que permitirá conocer los templos de diferentes confesiones religiosas existentes en la ciudad en ocasión de celebrarse el día de la Libertad Religiosa, el 25 de Noviembre.</w:t>
      </w:r>
    </w:p>
    <w:p w:rsidR="00F12EAD" w:rsidRPr="00F12EAD" w:rsidRDefault="00F12EAD" w:rsidP="00F12EAD">
      <w:pPr>
        <w:shd w:val="clear" w:color="auto" w:fill="FFFFFF"/>
        <w:spacing w:after="0" w:line="240" w:lineRule="atLeast"/>
        <w:textAlignment w:val="baseline"/>
        <w:rPr>
          <w:rFonts w:ascii="Arial" w:eastAsia="Times New Roman" w:hAnsi="Arial" w:cs="Arial"/>
          <w:color w:val="444444"/>
          <w:sz w:val="24"/>
          <w:szCs w:val="24"/>
          <w:lang w:eastAsia="es-AR"/>
        </w:rPr>
      </w:pPr>
    </w:p>
    <w:p w:rsidR="00F12EAD" w:rsidRPr="00F12EAD" w:rsidRDefault="00F12EAD" w:rsidP="00F12EAD">
      <w:pPr>
        <w:shd w:val="clear" w:color="auto" w:fill="FFFFFF"/>
        <w:spacing w:after="0" w:line="240" w:lineRule="atLeast"/>
        <w:textAlignment w:val="baseline"/>
        <w:rPr>
          <w:rFonts w:ascii="Arial" w:eastAsia="Times New Roman" w:hAnsi="Arial" w:cs="Arial"/>
          <w:color w:val="444444"/>
          <w:sz w:val="24"/>
          <w:szCs w:val="24"/>
          <w:lang w:eastAsia="es-AR"/>
        </w:rPr>
      </w:pPr>
      <w:r w:rsidRPr="00F12EAD">
        <w:rPr>
          <w:rFonts w:ascii="Arial" w:eastAsia="Times New Roman" w:hAnsi="Arial" w:cs="Arial"/>
          <w:color w:val="444444"/>
          <w:sz w:val="20"/>
          <w:szCs w:val="20"/>
          <w:lang w:eastAsia="es-AR"/>
        </w:rPr>
        <w:t xml:space="preserve">ARTICULO 2º: </w:t>
      </w:r>
      <w:proofErr w:type="spellStart"/>
      <w:r w:rsidRPr="00F12EAD">
        <w:rPr>
          <w:rFonts w:ascii="Arial" w:eastAsia="Times New Roman" w:hAnsi="Arial" w:cs="Arial"/>
          <w:color w:val="444444"/>
          <w:sz w:val="20"/>
          <w:szCs w:val="20"/>
          <w:lang w:eastAsia="es-AR"/>
        </w:rPr>
        <w:t>Desígnase</w:t>
      </w:r>
      <w:proofErr w:type="spellEnd"/>
      <w:r w:rsidRPr="00F12EAD">
        <w:rPr>
          <w:rFonts w:ascii="Arial" w:eastAsia="Times New Roman" w:hAnsi="Arial" w:cs="Arial"/>
          <w:color w:val="444444"/>
          <w:sz w:val="20"/>
          <w:szCs w:val="20"/>
          <w:lang w:eastAsia="es-AR"/>
        </w:rPr>
        <w:t xml:space="preserve"> Autoridad de Aplicación al Instituto Cultural de la ciudad de Bahía Blanca, en el Marco del Programa ¿Conoces Bahía? quien organizará las visitas a los diferentes templos, coordinando con sus autoridades con el fin de hacer conocer el origen de los mismos, y su funcionamiento, destacando los valores comunes que han permitido el desarrollo de las diferentes confesiones en un marco de respeto y recíproco conocimiento.</w:t>
      </w:r>
    </w:p>
    <w:p w:rsidR="00F12EAD" w:rsidRPr="00F12EAD" w:rsidRDefault="00F12EAD" w:rsidP="00F12EAD">
      <w:pPr>
        <w:shd w:val="clear" w:color="auto" w:fill="FFFFFF"/>
        <w:spacing w:after="0" w:line="240" w:lineRule="atLeast"/>
        <w:textAlignment w:val="baseline"/>
        <w:rPr>
          <w:rFonts w:ascii="Arial" w:eastAsia="Times New Roman" w:hAnsi="Arial" w:cs="Arial"/>
          <w:color w:val="444444"/>
          <w:sz w:val="24"/>
          <w:szCs w:val="24"/>
          <w:lang w:eastAsia="es-AR"/>
        </w:rPr>
      </w:pPr>
    </w:p>
    <w:p w:rsidR="00F12EAD" w:rsidRPr="00F12EAD" w:rsidRDefault="00F12EAD" w:rsidP="00F12EAD">
      <w:pPr>
        <w:shd w:val="clear" w:color="auto" w:fill="FFFFFF"/>
        <w:spacing w:after="0" w:line="240" w:lineRule="atLeast"/>
        <w:textAlignment w:val="baseline"/>
        <w:rPr>
          <w:rFonts w:ascii="Arial" w:eastAsia="Times New Roman" w:hAnsi="Arial" w:cs="Arial"/>
          <w:color w:val="444444"/>
          <w:sz w:val="24"/>
          <w:szCs w:val="24"/>
          <w:lang w:eastAsia="es-AR"/>
        </w:rPr>
      </w:pPr>
      <w:r w:rsidRPr="00F12EAD">
        <w:rPr>
          <w:rFonts w:ascii="Arial" w:eastAsia="Times New Roman" w:hAnsi="Arial" w:cs="Arial"/>
          <w:color w:val="444444"/>
          <w:sz w:val="20"/>
          <w:szCs w:val="20"/>
          <w:lang w:eastAsia="es-AR"/>
        </w:rPr>
        <w:t>ARTICULO 3º: Inclúyanse en el Anexo I, algunos de los templos en el circuito el que no tendrá carácter taxativo pudiendo la Autoridad de Aplicación, agregar otros. El circuito será acompañando por una guía turística especialista.</w:t>
      </w:r>
    </w:p>
    <w:p w:rsidR="00F12EAD" w:rsidRPr="00F12EAD" w:rsidRDefault="00F12EAD" w:rsidP="00F12EAD">
      <w:pPr>
        <w:shd w:val="clear" w:color="auto" w:fill="FFFFFF"/>
        <w:spacing w:after="0" w:line="240" w:lineRule="atLeast"/>
        <w:textAlignment w:val="baseline"/>
        <w:rPr>
          <w:rFonts w:ascii="Arial" w:eastAsia="Times New Roman" w:hAnsi="Arial" w:cs="Arial"/>
          <w:color w:val="444444"/>
          <w:sz w:val="24"/>
          <w:szCs w:val="24"/>
          <w:lang w:eastAsia="es-AR"/>
        </w:rPr>
      </w:pPr>
    </w:p>
    <w:p w:rsidR="00F12EAD" w:rsidRPr="00F12EAD" w:rsidRDefault="00F12EAD" w:rsidP="00F12EAD">
      <w:pPr>
        <w:shd w:val="clear" w:color="auto" w:fill="FFFFFF"/>
        <w:spacing w:after="0" w:line="240" w:lineRule="atLeast"/>
        <w:textAlignment w:val="baseline"/>
        <w:rPr>
          <w:rFonts w:ascii="Arial" w:eastAsia="Times New Roman" w:hAnsi="Arial" w:cs="Arial"/>
          <w:color w:val="444444"/>
          <w:sz w:val="24"/>
          <w:szCs w:val="24"/>
          <w:lang w:eastAsia="es-AR"/>
        </w:rPr>
      </w:pPr>
      <w:r w:rsidRPr="00F12EAD">
        <w:rPr>
          <w:rFonts w:ascii="Arial" w:eastAsia="Times New Roman" w:hAnsi="Arial" w:cs="Arial"/>
          <w:color w:val="444444"/>
          <w:sz w:val="20"/>
          <w:szCs w:val="20"/>
          <w:lang w:eastAsia="es-AR"/>
        </w:rPr>
        <w:t>ARTICULO 4º: Facultase al Departamento Ejecutivo, a realizar los ajustes presupuestarios que correspondan con el fin de instrumentar la presente Ordenanza.</w:t>
      </w:r>
    </w:p>
    <w:p w:rsidR="00F12EAD" w:rsidRPr="00F12EAD" w:rsidRDefault="00F12EAD" w:rsidP="00F12EAD">
      <w:pPr>
        <w:shd w:val="clear" w:color="auto" w:fill="FFFFFF"/>
        <w:spacing w:after="0" w:line="240" w:lineRule="atLeast"/>
        <w:textAlignment w:val="baseline"/>
        <w:rPr>
          <w:rFonts w:ascii="Arial" w:eastAsia="Times New Roman" w:hAnsi="Arial" w:cs="Arial"/>
          <w:color w:val="444444"/>
          <w:sz w:val="24"/>
          <w:szCs w:val="24"/>
          <w:lang w:eastAsia="es-AR"/>
        </w:rPr>
      </w:pPr>
    </w:p>
    <w:p w:rsidR="00F12EAD" w:rsidRPr="00F12EAD" w:rsidRDefault="00F12EAD" w:rsidP="00F12EAD">
      <w:pPr>
        <w:shd w:val="clear" w:color="auto" w:fill="FFFFFF"/>
        <w:spacing w:after="0" w:line="240" w:lineRule="atLeast"/>
        <w:textAlignment w:val="baseline"/>
        <w:rPr>
          <w:rFonts w:ascii="Arial" w:eastAsia="Times New Roman" w:hAnsi="Arial" w:cs="Arial"/>
          <w:color w:val="444444"/>
          <w:sz w:val="24"/>
          <w:szCs w:val="24"/>
          <w:lang w:eastAsia="es-AR"/>
        </w:rPr>
      </w:pPr>
      <w:r w:rsidRPr="00F12EAD">
        <w:rPr>
          <w:rFonts w:ascii="Arial" w:eastAsia="Times New Roman" w:hAnsi="Arial" w:cs="Arial"/>
          <w:color w:val="444444"/>
          <w:sz w:val="20"/>
          <w:szCs w:val="20"/>
          <w:lang w:eastAsia="es-AR"/>
        </w:rPr>
        <w:t>ARTICULO 5º: Facultase a la Autoridad de Aplicación, a convenir con las diferentes entidades religiosas la colocación de referencias históricas en Código QR. (Ordenanza 16.917).</w:t>
      </w:r>
    </w:p>
    <w:p w:rsidR="00F12EAD" w:rsidRPr="00F12EAD" w:rsidRDefault="00F12EAD" w:rsidP="00F12EAD">
      <w:pPr>
        <w:shd w:val="clear" w:color="auto" w:fill="FFFFFF"/>
        <w:spacing w:after="0" w:line="240" w:lineRule="atLeast"/>
        <w:textAlignment w:val="baseline"/>
        <w:rPr>
          <w:rFonts w:ascii="Arial" w:eastAsia="Times New Roman" w:hAnsi="Arial" w:cs="Arial"/>
          <w:color w:val="444444"/>
          <w:sz w:val="24"/>
          <w:szCs w:val="24"/>
          <w:lang w:eastAsia="es-AR"/>
        </w:rPr>
      </w:pPr>
    </w:p>
    <w:p w:rsidR="00F12EAD" w:rsidRPr="00F12EAD" w:rsidRDefault="00F12EAD" w:rsidP="00F12EAD">
      <w:pPr>
        <w:shd w:val="clear" w:color="auto" w:fill="FFFFFF"/>
        <w:spacing w:after="0" w:line="240" w:lineRule="atLeast"/>
        <w:textAlignment w:val="baseline"/>
        <w:rPr>
          <w:rFonts w:ascii="Arial" w:eastAsia="Times New Roman" w:hAnsi="Arial" w:cs="Arial"/>
          <w:color w:val="444444"/>
          <w:sz w:val="24"/>
          <w:szCs w:val="24"/>
          <w:lang w:eastAsia="es-AR"/>
        </w:rPr>
      </w:pPr>
      <w:r w:rsidRPr="00F12EAD">
        <w:rPr>
          <w:rFonts w:ascii="Arial" w:eastAsia="Times New Roman" w:hAnsi="Arial" w:cs="Arial"/>
          <w:color w:val="444444"/>
          <w:sz w:val="20"/>
          <w:szCs w:val="20"/>
          <w:lang w:eastAsia="es-AR"/>
        </w:rPr>
        <w:t>ARTICULO 6º: Comuníquese al Departamento Ejecutivo para su cumplimiento.</w:t>
      </w:r>
    </w:p>
    <w:p w:rsidR="00F12EAD" w:rsidRPr="00F12EAD" w:rsidRDefault="00F12EAD" w:rsidP="00F12EAD">
      <w:pPr>
        <w:shd w:val="clear" w:color="auto" w:fill="FFFFFF"/>
        <w:spacing w:after="0" w:line="240" w:lineRule="atLeast"/>
        <w:textAlignment w:val="baseline"/>
        <w:rPr>
          <w:rFonts w:ascii="Arial" w:eastAsia="Times New Roman" w:hAnsi="Arial" w:cs="Arial"/>
          <w:color w:val="444444"/>
          <w:sz w:val="24"/>
          <w:szCs w:val="24"/>
          <w:lang w:eastAsia="es-AR"/>
        </w:rPr>
      </w:pPr>
    </w:p>
    <w:p w:rsidR="00F12EAD" w:rsidRPr="00F12EAD" w:rsidRDefault="00F12EAD" w:rsidP="00F12EAD">
      <w:pPr>
        <w:shd w:val="clear" w:color="auto" w:fill="FFFFFF"/>
        <w:spacing w:after="0" w:line="240" w:lineRule="atLeast"/>
        <w:textAlignment w:val="baseline"/>
        <w:rPr>
          <w:rFonts w:ascii="Arial" w:eastAsia="Times New Roman" w:hAnsi="Arial" w:cs="Arial"/>
          <w:color w:val="444444"/>
          <w:sz w:val="24"/>
          <w:szCs w:val="24"/>
          <w:lang w:eastAsia="es-AR"/>
        </w:rPr>
      </w:pPr>
      <w:r w:rsidRPr="00F12EAD">
        <w:rPr>
          <w:rFonts w:ascii="Arial" w:eastAsia="Times New Roman" w:hAnsi="Arial" w:cs="Arial"/>
          <w:color w:val="444444"/>
          <w:sz w:val="20"/>
          <w:szCs w:val="20"/>
          <w:lang w:eastAsia="es-AR"/>
        </w:rPr>
        <w:t>DADA EN LA SALA DE SESIONES DEL HONORABLE CONCEJO DELIBERANTE DE BAHIA BLANCA, A LOS VEINTIOCHO DIAS DEL MES DE NOVIEMBRE DE DOS MIL TRECE.</w:t>
      </w:r>
    </w:p>
    <w:p w:rsidR="00354B28" w:rsidRDefault="00354B28">
      <w:bookmarkStart w:id="0" w:name="_GoBack"/>
      <w:bookmarkEnd w:id="0"/>
    </w:p>
    <w:sectPr w:rsidR="00354B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7C1"/>
    <w:rsid w:val="001F77C1"/>
    <w:rsid w:val="00354B28"/>
    <w:rsid w:val="00F12EA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45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1581</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BRB</dc:creator>
  <cp:keywords/>
  <dc:description/>
  <cp:lastModifiedBy>BRB</cp:lastModifiedBy>
  <cp:revision>2</cp:revision>
  <dcterms:created xsi:type="dcterms:W3CDTF">2021-12-18T21:08:00Z</dcterms:created>
  <dcterms:modified xsi:type="dcterms:W3CDTF">2021-12-18T21:08:00Z</dcterms:modified>
</cp:coreProperties>
</file>