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E8" w:rsidRPr="003E015A" w:rsidRDefault="007074E8" w:rsidP="003E015A">
      <w:pPr>
        <w:spacing w:after="0" w:line="240" w:lineRule="auto"/>
        <w:jc w:val="both"/>
        <w:rPr>
          <w:rFonts w:cs="Arial"/>
          <w:b/>
          <w:color w:val="000000" w:themeColor="text1"/>
          <w:sz w:val="24"/>
          <w:szCs w:val="20"/>
          <w:shd w:val="clear" w:color="auto" w:fill="FFFFFF"/>
        </w:rPr>
      </w:pPr>
      <w:r w:rsidRPr="003E015A"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 xml:space="preserve">SERVICIO DE </w:t>
      </w:r>
      <w:r w:rsidR="00C0284E" w:rsidRPr="003E015A"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>REESCRITURA DE</w:t>
      </w:r>
      <w:r w:rsidR="00BE0E37"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>L</w:t>
      </w:r>
      <w:r w:rsidR="00C0284E" w:rsidRPr="003E015A"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 xml:space="preserve"> SISTEMA DE AYUDAS MUNICIPALES</w:t>
      </w:r>
      <w:r w:rsidR="00D05A5A"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 xml:space="preserve"> Y REGISTRO OFICIAL</w:t>
      </w:r>
    </w:p>
    <w:p w:rsidR="00C0284E" w:rsidRPr="003E015A" w:rsidRDefault="00C0284E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Pr="00A2332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  <w:u w:val="single"/>
        </w:rPr>
      </w:pPr>
      <w:r w:rsidRPr="00A23325">
        <w:rPr>
          <w:color w:val="000000"/>
          <w:sz w:val="20"/>
          <w:szCs w:val="20"/>
          <w:highlight w:val="white"/>
          <w:u w:val="single"/>
        </w:rPr>
        <w:t>DETALLE: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Pr="00B92484" w:rsidRDefault="00E82105" w:rsidP="00E82105">
      <w:pPr>
        <w:pStyle w:val="Normal1"/>
        <w:spacing w:after="0" w:line="240" w:lineRule="auto"/>
        <w:jc w:val="both"/>
        <w:rPr>
          <w:b/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Contratación de un programador con modalidad free lance para el desarrollo de tareas detalladas en el Anexo 1 del presente llamado, denominado </w:t>
      </w:r>
      <w:r w:rsidRPr="00B92484">
        <w:rPr>
          <w:b/>
          <w:color w:val="000000"/>
          <w:sz w:val="20"/>
          <w:szCs w:val="20"/>
          <w:highlight w:val="white"/>
        </w:rPr>
        <w:t xml:space="preserve">“ANEXO 1 – SERVICIO DE REESCRITURA DEL SISTEMA DE </w:t>
      </w:r>
      <w:r w:rsidR="004E5945" w:rsidRPr="00B92484">
        <w:rPr>
          <w:b/>
          <w:color w:val="000000"/>
          <w:sz w:val="20"/>
          <w:szCs w:val="20"/>
          <w:highlight w:val="white"/>
        </w:rPr>
        <w:t xml:space="preserve">AYUDAS MUNICIPALES Y REGISTRO OFICIAL </w:t>
      </w:r>
      <w:r w:rsidRPr="00B92484">
        <w:rPr>
          <w:b/>
          <w:color w:val="000000"/>
          <w:sz w:val="20"/>
          <w:szCs w:val="20"/>
          <w:highlight w:val="white"/>
        </w:rPr>
        <w:t>DEL MUNICIPIO DE BAHIA BLANCA”.</w:t>
      </w:r>
    </w:p>
    <w:p w:rsidR="00E82105" w:rsidRPr="00B92484" w:rsidRDefault="00E82105" w:rsidP="00E82105">
      <w:pPr>
        <w:pStyle w:val="Normal1"/>
        <w:spacing w:after="0" w:line="240" w:lineRule="auto"/>
        <w:jc w:val="both"/>
        <w:rPr>
          <w:b/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El postulante deberá inscribirse como proveedor en el Registro Oficial de Proveedores del Municipio de Bahía Blanca.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La duración de la contratación será de cuatro (4) meses a partir de la notificación de recepción de la Orden de Compra.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Los interesados deberán acreditar formación universitaria en carreras de ciencias de la computación, fundamentalmente de software.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Experiencia laboral específica en desarrollo de aplicaciones y softwares, no menor a dos (2) años.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Avanzado y profundo dominio de la tecnología a utilizar </w:t>
      </w:r>
      <w:r>
        <w:rPr>
          <w:color w:val="000000"/>
          <w:sz w:val="20"/>
          <w:szCs w:val="20"/>
        </w:rPr>
        <w:t xml:space="preserve">PHP, </w:t>
      </w:r>
      <w:proofErr w:type="spellStart"/>
      <w:r>
        <w:rPr>
          <w:color w:val="000000"/>
          <w:sz w:val="20"/>
          <w:szCs w:val="20"/>
        </w:rPr>
        <w:t>MySQL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jQuery</w:t>
      </w:r>
      <w:proofErr w:type="spellEnd"/>
      <w:r>
        <w:rPr>
          <w:color w:val="000000"/>
          <w:sz w:val="20"/>
          <w:szCs w:val="20"/>
        </w:rPr>
        <w:t xml:space="preserve"> AJAX, </w:t>
      </w:r>
      <w:proofErr w:type="spellStart"/>
      <w:r>
        <w:rPr>
          <w:color w:val="000000"/>
          <w:sz w:val="20"/>
          <w:szCs w:val="20"/>
        </w:rPr>
        <w:t>framework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Bootstrap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82105" w:rsidRDefault="00E82105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</w:p>
    <w:p w:rsidR="00E82105" w:rsidRDefault="00E82105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Preferentemente con conocimientos de las siguientes tecnologías: .net, visual </w:t>
      </w:r>
      <w:proofErr w:type="spellStart"/>
      <w:r>
        <w:rPr>
          <w:color w:val="000000"/>
          <w:sz w:val="20"/>
          <w:szCs w:val="20"/>
        </w:rPr>
        <w:t>basic</w:t>
      </w:r>
      <w:proofErr w:type="spellEnd"/>
      <w:r>
        <w:rPr>
          <w:color w:val="000000"/>
          <w:sz w:val="20"/>
          <w:szCs w:val="20"/>
        </w:rPr>
        <w:t xml:space="preserve"> y </w:t>
      </w:r>
      <w:proofErr w:type="spellStart"/>
      <w:r>
        <w:rPr>
          <w:color w:val="000000"/>
          <w:sz w:val="20"/>
          <w:szCs w:val="20"/>
        </w:rPr>
        <w:t>sql</w:t>
      </w:r>
      <w:proofErr w:type="spellEnd"/>
      <w:r>
        <w:rPr>
          <w:color w:val="000000"/>
          <w:sz w:val="20"/>
          <w:szCs w:val="20"/>
        </w:rPr>
        <w:t>.</w:t>
      </w:r>
    </w:p>
    <w:p w:rsidR="00E82105" w:rsidRDefault="00E82105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0"/>
          <w:szCs w:val="20"/>
        </w:rPr>
      </w:pPr>
    </w:p>
    <w:p w:rsidR="00E82105" w:rsidRDefault="00E82105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Disponibilidad horaria de </w:t>
      </w:r>
      <w:bookmarkStart w:id="0" w:name="_GoBack"/>
      <w:bookmarkEnd w:id="0"/>
      <w:r>
        <w:rPr>
          <w:color w:val="000000"/>
          <w:sz w:val="20"/>
          <w:szCs w:val="20"/>
        </w:rPr>
        <w:t>40 horas semanales.</w:t>
      </w: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E82105" w:rsidRDefault="00E82105" w:rsidP="00E82105">
      <w:pPr>
        <w:pStyle w:val="Normal1"/>
        <w:spacing w:after="0" w:line="240" w:lineRule="auto"/>
        <w:jc w:val="both"/>
        <w:rPr>
          <w:color w:val="000000"/>
          <w:sz w:val="20"/>
          <w:szCs w:val="20"/>
          <w:highlight w:val="white"/>
        </w:rPr>
      </w:pPr>
    </w:p>
    <w:p w:rsidR="00C0284E" w:rsidRDefault="00C0284E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E82105" w:rsidRDefault="00E82105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br w:type="page"/>
      </w:r>
    </w:p>
    <w:p w:rsidR="00E82105" w:rsidRPr="002211FE" w:rsidRDefault="00E82105" w:rsidP="00E82105">
      <w:pPr>
        <w:pStyle w:val="Normal1"/>
        <w:spacing w:after="0" w:line="240" w:lineRule="auto"/>
        <w:jc w:val="both"/>
        <w:rPr>
          <w:b/>
          <w:color w:val="000000"/>
          <w:sz w:val="24"/>
          <w:szCs w:val="20"/>
          <w:highlight w:val="white"/>
        </w:rPr>
      </w:pPr>
      <w:r w:rsidRPr="002211FE">
        <w:rPr>
          <w:b/>
          <w:color w:val="000000"/>
          <w:sz w:val="24"/>
          <w:szCs w:val="20"/>
          <w:highlight w:val="white"/>
        </w:rPr>
        <w:lastRenderedPageBreak/>
        <w:t xml:space="preserve">ANEXO 1 – SERVICIO DE </w:t>
      </w:r>
      <w:r w:rsidRPr="003E015A"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>REESCRITURA DE</w:t>
      </w:r>
      <w:r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>L</w:t>
      </w:r>
      <w:r w:rsidRPr="003E015A"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 xml:space="preserve"> SISTEMA DE AYUDAS MUNICIPALES</w:t>
      </w:r>
      <w:r>
        <w:rPr>
          <w:rFonts w:cs="Arial"/>
          <w:b/>
          <w:color w:val="000000" w:themeColor="text1"/>
          <w:sz w:val="24"/>
          <w:szCs w:val="20"/>
          <w:shd w:val="clear" w:color="auto" w:fill="FFFFFF"/>
        </w:rPr>
        <w:t xml:space="preserve"> Y REGISTRO OFICIAL</w:t>
      </w:r>
    </w:p>
    <w:p w:rsidR="00E82105" w:rsidRPr="003E015A" w:rsidRDefault="00E82105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7074E8" w:rsidRPr="00E82105" w:rsidRDefault="007074E8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E82105">
        <w:rPr>
          <w:rFonts w:cs="Arial"/>
          <w:color w:val="000000" w:themeColor="text1"/>
          <w:sz w:val="20"/>
          <w:szCs w:val="20"/>
          <w:u w:val="single"/>
          <w:shd w:val="clear" w:color="auto" w:fill="FFFFFF"/>
        </w:rPr>
        <w:t>Tareas a realizar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: </w:t>
      </w:r>
    </w:p>
    <w:p w:rsidR="003E015A" w:rsidRPr="00E82105" w:rsidRDefault="003E015A" w:rsidP="003E015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56601A" w:rsidRPr="00E82105" w:rsidRDefault="0056601A" w:rsidP="003E01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 xml:space="preserve">Reescritura del sistema de gestión de Ayudas Municipales, </w:t>
      </w:r>
      <w:r w:rsidR="004E5945">
        <w:rPr>
          <w:color w:val="000000" w:themeColor="text1"/>
          <w:sz w:val="20"/>
          <w:szCs w:val="20"/>
        </w:rPr>
        <w:t>principalmente la interfaz de usuario (</w:t>
      </w:r>
      <w:proofErr w:type="spellStart"/>
      <w:r w:rsidR="004E5945">
        <w:rPr>
          <w:color w:val="000000" w:themeColor="text1"/>
          <w:sz w:val="20"/>
          <w:szCs w:val="20"/>
        </w:rPr>
        <w:t>front-end</w:t>
      </w:r>
      <w:proofErr w:type="spellEnd"/>
      <w:r w:rsidR="004E5945">
        <w:rPr>
          <w:color w:val="000000" w:themeColor="text1"/>
          <w:sz w:val="20"/>
          <w:szCs w:val="20"/>
        </w:rPr>
        <w:t xml:space="preserve">) de carga de información, </w:t>
      </w:r>
      <w:r w:rsidRPr="00E82105">
        <w:rPr>
          <w:color w:val="000000" w:themeColor="text1"/>
          <w:sz w:val="20"/>
          <w:szCs w:val="20"/>
        </w:rPr>
        <w:t>que es utilizado para la administración de las distintas ayudas sociales dadas por el Municipio, ya sean con presupuesto propio, provincial, nacional, etc.</w:t>
      </w:r>
    </w:p>
    <w:p w:rsidR="003E015A" w:rsidRPr="00E82105" w:rsidRDefault="003E015A" w:rsidP="003E015A">
      <w:pPr>
        <w:pStyle w:val="Prrafodelista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4E5945" w:rsidRPr="00E82105" w:rsidRDefault="004E5945" w:rsidP="004E59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>El sistema provee información de la situación de cada hogar y la composición del grupo familiar, así como los distintos planes sociales que pudiera tener una persona o un grupo familiar en particular, permitiendo la liquidación mensual de cada ayuda con la impresión de los recibos de pago y las  correspondientes transferencias al Banco.</w:t>
      </w:r>
    </w:p>
    <w:p w:rsidR="004E5945" w:rsidRPr="004E5945" w:rsidRDefault="004E5945" w:rsidP="004E5945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4E5945" w:rsidRPr="008A396D" w:rsidRDefault="004E5945" w:rsidP="008A396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 xml:space="preserve">Reescritura del sistema de </w:t>
      </w:r>
      <w:r w:rsidR="008A396D">
        <w:rPr>
          <w:color w:val="000000" w:themeColor="text1"/>
          <w:sz w:val="20"/>
          <w:szCs w:val="20"/>
        </w:rPr>
        <w:t>Registro Oficial de Ordenanzas, Decretos y Resoluciones</w:t>
      </w:r>
      <w:r w:rsidRPr="00E82105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00E82105">
        <w:rPr>
          <w:color w:val="000000" w:themeColor="text1"/>
          <w:sz w:val="20"/>
          <w:szCs w:val="20"/>
        </w:rPr>
        <w:t xml:space="preserve">que es utilizado para la administración de las distintas </w:t>
      </w:r>
      <w:r w:rsidR="008A396D">
        <w:rPr>
          <w:color w:val="000000" w:themeColor="text1"/>
          <w:sz w:val="20"/>
          <w:szCs w:val="20"/>
        </w:rPr>
        <w:t>herramientas de gestión interna del Municipio y el HCD</w:t>
      </w:r>
      <w:r w:rsidRPr="008A396D">
        <w:rPr>
          <w:color w:val="000000" w:themeColor="text1"/>
          <w:sz w:val="20"/>
          <w:szCs w:val="20"/>
        </w:rPr>
        <w:t>.</w:t>
      </w:r>
      <w:r w:rsidR="008A396D">
        <w:rPr>
          <w:color w:val="000000" w:themeColor="text1"/>
          <w:sz w:val="20"/>
          <w:szCs w:val="20"/>
        </w:rPr>
        <w:t xml:space="preserve"> </w:t>
      </w:r>
      <w:r w:rsidR="008A396D" w:rsidRPr="008A396D">
        <w:rPr>
          <w:color w:val="000000" w:themeColor="text1"/>
          <w:sz w:val="20"/>
          <w:szCs w:val="20"/>
        </w:rPr>
        <w:t xml:space="preserve"> </w:t>
      </w:r>
      <w:r w:rsidR="008A396D">
        <w:rPr>
          <w:color w:val="000000" w:themeColor="text1"/>
          <w:sz w:val="20"/>
          <w:szCs w:val="20"/>
        </w:rPr>
        <w:t>Deberá contar con la posibilidad de administrar usuarios, publicar la información en línea, soluciones referentes a archivos adjuntos y testimonios del R</w:t>
      </w:r>
      <w:r w:rsidR="00250170">
        <w:rPr>
          <w:color w:val="000000" w:themeColor="text1"/>
          <w:sz w:val="20"/>
          <w:szCs w:val="20"/>
        </w:rPr>
        <w:t xml:space="preserve">egistro </w:t>
      </w:r>
      <w:r w:rsidR="008A396D">
        <w:rPr>
          <w:color w:val="000000" w:themeColor="text1"/>
          <w:sz w:val="20"/>
          <w:szCs w:val="20"/>
        </w:rPr>
        <w:t>O</w:t>
      </w:r>
      <w:r w:rsidR="00250170">
        <w:rPr>
          <w:color w:val="000000" w:themeColor="text1"/>
          <w:sz w:val="20"/>
          <w:szCs w:val="20"/>
        </w:rPr>
        <w:t>ficial</w:t>
      </w:r>
      <w:r w:rsidR="008A396D">
        <w:rPr>
          <w:color w:val="000000" w:themeColor="text1"/>
          <w:sz w:val="20"/>
          <w:szCs w:val="20"/>
        </w:rPr>
        <w:t>, analizar y visualizar la trazabilidad, etc.</w:t>
      </w:r>
    </w:p>
    <w:p w:rsidR="004E5945" w:rsidRDefault="004E5945" w:rsidP="004E5945">
      <w:pPr>
        <w:pStyle w:val="Prrafodelista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56601A" w:rsidRPr="00E82105" w:rsidRDefault="008A396D" w:rsidP="003E01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Ambos sistemas deberán reescribirse </w:t>
      </w:r>
      <w:r w:rsidR="0056601A" w:rsidRPr="00E82105">
        <w:rPr>
          <w:color w:val="000000" w:themeColor="text1"/>
          <w:sz w:val="20"/>
          <w:szCs w:val="20"/>
        </w:rPr>
        <w:t xml:space="preserve">en los siguientes lenguajes y herramientas: PHP, </w:t>
      </w:r>
      <w:proofErr w:type="spellStart"/>
      <w:r w:rsidR="0056601A" w:rsidRPr="00E82105">
        <w:rPr>
          <w:color w:val="000000" w:themeColor="text1"/>
          <w:sz w:val="20"/>
          <w:szCs w:val="20"/>
        </w:rPr>
        <w:t>MySQL</w:t>
      </w:r>
      <w:proofErr w:type="spellEnd"/>
      <w:r w:rsidR="0056601A" w:rsidRPr="00E82105">
        <w:rPr>
          <w:color w:val="000000" w:themeColor="text1"/>
          <w:sz w:val="20"/>
          <w:szCs w:val="20"/>
        </w:rPr>
        <w:t xml:space="preserve">, </w:t>
      </w:r>
      <w:proofErr w:type="spellStart"/>
      <w:r w:rsidR="0056601A" w:rsidRPr="00E82105">
        <w:rPr>
          <w:color w:val="000000" w:themeColor="text1"/>
          <w:sz w:val="20"/>
          <w:szCs w:val="20"/>
        </w:rPr>
        <w:t>jQuery</w:t>
      </w:r>
      <w:proofErr w:type="spellEnd"/>
      <w:r w:rsidR="0056601A" w:rsidRPr="00E82105">
        <w:rPr>
          <w:color w:val="000000" w:themeColor="text1"/>
          <w:sz w:val="20"/>
          <w:szCs w:val="20"/>
        </w:rPr>
        <w:t xml:space="preserve"> AJAX, </w:t>
      </w:r>
      <w:proofErr w:type="spellStart"/>
      <w:r w:rsidR="0056601A" w:rsidRPr="00E82105">
        <w:rPr>
          <w:color w:val="000000" w:themeColor="text1"/>
          <w:sz w:val="20"/>
          <w:szCs w:val="20"/>
        </w:rPr>
        <w:t>framework</w:t>
      </w:r>
      <w:proofErr w:type="spellEnd"/>
      <w:r w:rsidR="0056601A" w:rsidRPr="00E82105">
        <w:rPr>
          <w:color w:val="000000" w:themeColor="text1"/>
          <w:sz w:val="20"/>
          <w:szCs w:val="20"/>
        </w:rPr>
        <w:t xml:space="preserve"> </w:t>
      </w:r>
      <w:proofErr w:type="spellStart"/>
      <w:r w:rsidR="0056601A" w:rsidRPr="00E82105">
        <w:rPr>
          <w:color w:val="000000" w:themeColor="text1"/>
          <w:sz w:val="20"/>
          <w:szCs w:val="20"/>
        </w:rPr>
        <w:t>Bootstrap</w:t>
      </w:r>
      <w:proofErr w:type="spellEnd"/>
      <w:r w:rsidR="0056601A" w:rsidRPr="00E82105">
        <w:rPr>
          <w:color w:val="000000" w:themeColor="text1"/>
          <w:sz w:val="20"/>
          <w:szCs w:val="20"/>
        </w:rPr>
        <w:t>.</w:t>
      </w:r>
    </w:p>
    <w:p w:rsidR="003E015A" w:rsidRPr="00E82105" w:rsidRDefault="003E015A" w:rsidP="003E015A">
      <w:pPr>
        <w:pStyle w:val="Prrafodelista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3E015A" w:rsidRPr="00E82105" w:rsidRDefault="003E015A" w:rsidP="003E015A">
      <w:pPr>
        <w:pStyle w:val="Prrafodelista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20054B" w:rsidRPr="00E82105" w:rsidRDefault="0020054B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E82105">
        <w:rPr>
          <w:rFonts w:cs="Arial"/>
          <w:color w:val="000000" w:themeColor="text1"/>
          <w:sz w:val="20"/>
          <w:szCs w:val="20"/>
          <w:u w:val="single"/>
          <w:shd w:val="clear" w:color="auto" w:fill="FFFFFF"/>
        </w:rPr>
        <w:t>Características y metodología de trabajo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:</w:t>
      </w:r>
    </w:p>
    <w:p w:rsidR="003E015A" w:rsidRPr="00E82105" w:rsidRDefault="003E015A" w:rsidP="003E015A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7074E8" w:rsidRPr="00E82105" w:rsidRDefault="007074E8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L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a cantidad de horas mensuales mí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nimas para la realizac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ió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n del trabajo es de 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80 horas, 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distribuidas en 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4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0 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horas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de trabajo de oficina en el 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M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unicipio y </w:t>
      </w:r>
      <w:r w:rsidR="0020054B"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40 horas que podrá</w:t>
      </w: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n ser ejercidas fuera del mismo. </w:t>
      </w:r>
    </w:p>
    <w:p w:rsidR="003E015A" w:rsidRPr="00E82105" w:rsidRDefault="003E015A" w:rsidP="003E015A">
      <w:pPr>
        <w:pStyle w:val="Prrafodelista"/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20054B" w:rsidRPr="00E82105" w:rsidRDefault="0020054B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Los aspirantes deberán contar con formación en programación y sistemas, preferentemente universitaria, conocimientos avanzados de los lenguajes utilizados, siendo excluyentes: </w:t>
      </w:r>
      <w:r w:rsidRPr="00E82105">
        <w:rPr>
          <w:color w:val="000000" w:themeColor="text1"/>
          <w:sz w:val="20"/>
          <w:szCs w:val="20"/>
        </w:rPr>
        <w:t xml:space="preserve">los siguientes lenguajes y herramientas: PHP, </w:t>
      </w:r>
      <w:proofErr w:type="spellStart"/>
      <w:r w:rsidRPr="00E82105">
        <w:rPr>
          <w:color w:val="000000" w:themeColor="text1"/>
          <w:sz w:val="20"/>
          <w:szCs w:val="20"/>
        </w:rPr>
        <w:t>MySQL</w:t>
      </w:r>
      <w:proofErr w:type="spellEnd"/>
      <w:r w:rsidRPr="00E82105">
        <w:rPr>
          <w:color w:val="000000" w:themeColor="text1"/>
          <w:sz w:val="20"/>
          <w:szCs w:val="20"/>
        </w:rPr>
        <w:t xml:space="preserve">, </w:t>
      </w:r>
      <w:proofErr w:type="spellStart"/>
      <w:r w:rsidRPr="00E82105">
        <w:rPr>
          <w:color w:val="000000" w:themeColor="text1"/>
          <w:sz w:val="20"/>
          <w:szCs w:val="20"/>
        </w:rPr>
        <w:t>jQuery</w:t>
      </w:r>
      <w:proofErr w:type="spellEnd"/>
      <w:r w:rsidRPr="00E82105">
        <w:rPr>
          <w:color w:val="000000" w:themeColor="text1"/>
          <w:sz w:val="20"/>
          <w:szCs w:val="20"/>
        </w:rPr>
        <w:t xml:space="preserve"> AJAX, </w:t>
      </w:r>
      <w:r w:rsidR="002B733F" w:rsidRPr="00E82105">
        <w:rPr>
          <w:color w:val="000000" w:themeColor="text1"/>
          <w:sz w:val="20"/>
          <w:szCs w:val="20"/>
        </w:rPr>
        <w:t xml:space="preserve">y </w:t>
      </w:r>
      <w:proofErr w:type="spellStart"/>
      <w:r w:rsidRPr="00E82105">
        <w:rPr>
          <w:color w:val="000000" w:themeColor="text1"/>
          <w:sz w:val="20"/>
          <w:szCs w:val="20"/>
        </w:rPr>
        <w:t>framework</w:t>
      </w:r>
      <w:proofErr w:type="spellEnd"/>
      <w:r w:rsidRPr="00E82105">
        <w:rPr>
          <w:color w:val="000000" w:themeColor="text1"/>
          <w:sz w:val="20"/>
          <w:szCs w:val="20"/>
        </w:rPr>
        <w:t xml:space="preserve"> </w:t>
      </w:r>
      <w:proofErr w:type="spellStart"/>
      <w:r w:rsidRPr="00E82105">
        <w:rPr>
          <w:color w:val="000000" w:themeColor="text1"/>
          <w:sz w:val="20"/>
          <w:szCs w:val="20"/>
        </w:rPr>
        <w:t>Bootstrap</w:t>
      </w:r>
      <w:proofErr w:type="spellEnd"/>
      <w:r w:rsidRPr="00E82105">
        <w:rPr>
          <w:color w:val="000000" w:themeColor="text1"/>
          <w:sz w:val="20"/>
          <w:szCs w:val="20"/>
        </w:rPr>
        <w:t>.</w:t>
      </w:r>
      <w:r w:rsidR="002B733F" w:rsidRPr="00E82105">
        <w:rPr>
          <w:color w:val="000000" w:themeColor="text1"/>
          <w:sz w:val="20"/>
          <w:szCs w:val="20"/>
        </w:rPr>
        <w:t xml:space="preserve"> Deberá tener conocimientos de .net, visual </w:t>
      </w:r>
      <w:proofErr w:type="spellStart"/>
      <w:r w:rsidR="002B733F" w:rsidRPr="00E82105">
        <w:rPr>
          <w:color w:val="000000" w:themeColor="text1"/>
          <w:sz w:val="20"/>
          <w:szCs w:val="20"/>
        </w:rPr>
        <w:t>basic</w:t>
      </w:r>
      <w:proofErr w:type="spellEnd"/>
      <w:r w:rsidR="002B733F" w:rsidRPr="00E82105">
        <w:rPr>
          <w:color w:val="000000" w:themeColor="text1"/>
          <w:sz w:val="20"/>
          <w:szCs w:val="20"/>
        </w:rPr>
        <w:t xml:space="preserve"> y </w:t>
      </w:r>
      <w:proofErr w:type="spellStart"/>
      <w:r w:rsidR="002B733F" w:rsidRPr="00E82105">
        <w:rPr>
          <w:color w:val="000000" w:themeColor="text1"/>
          <w:sz w:val="20"/>
          <w:szCs w:val="20"/>
        </w:rPr>
        <w:t>sql</w:t>
      </w:r>
      <w:proofErr w:type="spellEnd"/>
      <w:r w:rsidR="002B733F" w:rsidRPr="00E82105">
        <w:rPr>
          <w:color w:val="000000" w:themeColor="text1"/>
          <w:sz w:val="20"/>
          <w:szCs w:val="20"/>
        </w:rPr>
        <w:t>.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3E015A" w:rsidRPr="00E82105" w:rsidRDefault="002B733F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E82105">
        <w:rPr>
          <w:rFonts w:cs="Arial"/>
          <w:color w:val="000000" w:themeColor="text1"/>
          <w:sz w:val="20"/>
          <w:szCs w:val="20"/>
          <w:shd w:val="clear" w:color="auto" w:fill="FFFFFF"/>
        </w:rPr>
        <w:t>Antes de comenzar la reescritura del sistema, se realizará una breve etapa de capacitación por parte del Municipio.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3E015A" w:rsidRPr="00E82105" w:rsidRDefault="0020054B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>Durante el plazo de desarrollo</w:t>
      </w:r>
      <w:r w:rsidR="002B733F" w:rsidRPr="00E82105">
        <w:rPr>
          <w:color w:val="000000" w:themeColor="text1"/>
          <w:sz w:val="20"/>
          <w:szCs w:val="20"/>
        </w:rPr>
        <w:t xml:space="preserve">, la Subdirección de Sistemas e Infraestructura Tecnológica irá determinando el módulo o conjunto de </w:t>
      </w:r>
      <w:r w:rsidRPr="00E82105">
        <w:rPr>
          <w:color w:val="000000" w:themeColor="text1"/>
          <w:sz w:val="20"/>
          <w:szCs w:val="20"/>
        </w:rPr>
        <w:t>módulos de software</w:t>
      </w:r>
      <w:r w:rsidR="002B733F" w:rsidRPr="00E82105">
        <w:rPr>
          <w:color w:val="000000" w:themeColor="text1"/>
          <w:sz w:val="20"/>
          <w:szCs w:val="20"/>
        </w:rPr>
        <w:t xml:space="preserve"> a reescribir,</w:t>
      </w:r>
      <w:r w:rsidRPr="00E82105">
        <w:rPr>
          <w:color w:val="000000" w:themeColor="text1"/>
          <w:sz w:val="20"/>
          <w:szCs w:val="20"/>
        </w:rPr>
        <w:t xml:space="preserve"> cuya etapa de desarrollo y entrega estará determinada por el cronograma de ejecución de la obra, </w:t>
      </w:r>
      <w:r w:rsidR="002B733F" w:rsidRPr="00E82105">
        <w:rPr>
          <w:color w:val="000000" w:themeColor="text1"/>
          <w:sz w:val="20"/>
          <w:szCs w:val="20"/>
        </w:rPr>
        <w:t xml:space="preserve">contando con </w:t>
      </w:r>
      <w:r w:rsidRPr="00E82105">
        <w:rPr>
          <w:color w:val="000000" w:themeColor="text1"/>
          <w:sz w:val="20"/>
          <w:szCs w:val="20"/>
        </w:rPr>
        <w:t>un plan de trabajo y fechas de entrega.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3E015A" w:rsidRPr="00E82105" w:rsidRDefault="00270754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>El diseño será consultado, consensuado y aprobado por los responsables del área de sistemas del Municipio, para lo cual se requiere la designación de responsables referentes de cada sector o área involucrada, debiendo además, contar con su disponibilidad, ante consultas, debates internos y testeos de control y aprobación.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3E015A" w:rsidRPr="00E82105" w:rsidRDefault="002B733F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 xml:space="preserve">El profesional contratado, será guiado por un profesional interno del Municipio, del área de sistemas, con conocimiento acabado y específico del sistema desarrollado actualmente, quien hará las veces de tutor y guía para la reescritura del mismo. Asimismo, el profesional contratado deberá </w:t>
      </w:r>
      <w:r w:rsidRPr="00E82105">
        <w:rPr>
          <w:color w:val="000000" w:themeColor="text1"/>
          <w:sz w:val="20"/>
          <w:szCs w:val="20"/>
        </w:rPr>
        <w:lastRenderedPageBreak/>
        <w:t>trabajar en conjunto con el tutor, y deberá documentar de manera escrita, clara y precisa todo el desarrollo del sistema.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20054B" w:rsidRPr="00E82105" w:rsidRDefault="0020054B" w:rsidP="003E015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  <w:u w:val="single"/>
        </w:rPr>
        <w:t xml:space="preserve">Fases del proyecto e implementación del </w:t>
      </w:r>
      <w:r w:rsidR="00270754" w:rsidRPr="00E82105">
        <w:rPr>
          <w:color w:val="000000" w:themeColor="text1"/>
          <w:sz w:val="20"/>
          <w:szCs w:val="20"/>
          <w:u w:val="single"/>
        </w:rPr>
        <w:t>s</w:t>
      </w:r>
      <w:r w:rsidRPr="00E82105">
        <w:rPr>
          <w:color w:val="000000" w:themeColor="text1"/>
          <w:sz w:val="20"/>
          <w:szCs w:val="20"/>
          <w:u w:val="single"/>
        </w:rPr>
        <w:t>istema</w:t>
      </w:r>
      <w:r w:rsidRPr="00E82105">
        <w:rPr>
          <w:color w:val="000000" w:themeColor="text1"/>
          <w:sz w:val="20"/>
          <w:szCs w:val="20"/>
        </w:rPr>
        <w:t>:</w:t>
      </w:r>
    </w:p>
    <w:p w:rsidR="003E015A" w:rsidRPr="00E82105" w:rsidRDefault="003E015A" w:rsidP="003E015A">
      <w:pPr>
        <w:pStyle w:val="Prrafodelista"/>
        <w:rPr>
          <w:color w:val="000000" w:themeColor="text1"/>
          <w:sz w:val="20"/>
          <w:szCs w:val="20"/>
        </w:rPr>
      </w:pPr>
    </w:p>
    <w:p w:rsidR="00C0284E" w:rsidRPr="00E82105" w:rsidRDefault="0020054B" w:rsidP="003E0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 xml:space="preserve">Análisis y diseño; </w:t>
      </w:r>
    </w:p>
    <w:p w:rsidR="00C0284E" w:rsidRPr="00E82105" w:rsidRDefault="00270754" w:rsidP="003E0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>D</w:t>
      </w:r>
      <w:r w:rsidR="0020054B" w:rsidRPr="00E82105">
        <w:rPr>
          <w:color w:val="000000" w:themeColor="text1"/>
          <w:sz w:val="20"/>
          <w:szCs w:val="20"/>
        </w:rPr>
        <w:t xml:space="preserve">ocumentación previa a la programación; </w:t>
      </w:r>
    </w:p>
    <w:p w:rsidR="00C0284E" w:rsidRPr="00E82105" w:rsidRDefault="0020054B" w:rsidP="003E0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 xml:space="preserve">Programación o codificación; </w:t>
      </w:r>
    </w:p>
    <w:p w:rsidR="00C0284E" w:rsidRPr="00E82105" w:rsidRDefault="00270754" w:rsidP="003E0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>T</w:t>
      </w:r>
      <w:r w:rsidR="0020054B" w:rsidRPr="00E82105">
        <w:rPr>
          <w:color w:val="000000" w:themeColor="text1"/>
          <w:sz w:val="20"/>
          <w:szCs w:val="20"/>
        </w:rPr>
        <w:t>esteo y depuració</w:t>
      </w:r>
      <w:r w:rsidRPr="00E82105">
        <w:rPr>
          <w:color w:val="000000" w:themeColor="text1"/>
          <w:sz w:val="20"/>
          <w:szCs w:val="20"/>
        </w:rPr>
        <w:t xml:space="preserve">n </w:t>
      </w:r>
      <w:r w:rsidR="00C0284E" w:rsidRPr="00E82105">
        <w:rPr>
          <w:color w:val="000000" w:themeColor="text1"/>
          <w:sz w:val="20"/>
          <w:szCs w:val="20"/>
        </w:rPr>
        <w:t>-</w:t>
      </w:r>
      <w:r w:rsidRPr="00E82105">
        <w:rPr>
          <w:color w:val="000000" w:themeColor="text1"/>
          <w:sz w:val="20"/>
          <w:szCs w:val="20"/>
        </w:rPr>
        <w:t>correcciones y adaptaciones</w:t>
      </w:r>
      <w:r w:rsidR="00C0284E" w:rsidRPr="00E82105">
        <w:rPr>
          <w:color w:val="000000" w:themeColor="text1"/>
          <w:sz w:val="20"/>
          <w:szCs w:val="20"/>
        </w:rPr>
        <w:t>-</w:t>
      </w:r>
      <w:r w:rsidRPr="00E82105">
        <w:rPr>
          <w:color w:val="000000" w:themeColor="text1"/>
          <w:sz w:val="20"/>
          <w:szCs w:val="20"/>
        </w:rPr>
        <w:t xml:space="preserve">; </w:t>
      </w:r>
    </w:p>
    <w:p w:rsidR="0020054B" w:rsidRPr="00E82105" w:rsidRDefault="00270754" w:rsidP="003E015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E82105">
        <w:rPr>
          <w:color w:val="000000" w:themeColor="text1"/>
          <w:sz w:val="20"/>
          <w:szCs w:val="20"/>
        </w:rPr>
        <w:t>Entrega de documentación final.</w:t>
      </w:r>
    </w:p>
    <w:p w:rsidR="003E015A" w:rsidRPr="00E82105" w:rsidRDefault="003E015A" w:rsidP="003E015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82105" w:rsidRPr="00E82105" w:rsidRDefault="00E82105" w:rsidP="00E82105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E82105">
        <w:rPr>
          <w:rFonts w:asciiTheme="minorHAnsi" w:hAnsiTheme="minorHAnsi"/>
          <w:color w:val="000000"/>
          <w:sz w:val="20"/>
          <w:szCs w:val="20"/>
        </w:rPr>
        <w:t>De manera mensual, deberá entregarse un informe con los avances y documentación de todo lo realizado, y el porcentaje de cumplimiento del proyecto a reescribir.</w:t>
      </w:r>
    </w:p>
    <w:p w:rsidR="00E82105" w:rsidRPr="00E82105" w:rsidRDefault="00E82105" w:rsidP="00E82105">
      <w:pPr>
        <w:pStyle w:val="Normal1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highlight w:val="white"/>
        </w:rPr>
      </w:pPr>
    </w:p>
    <w:p w:rsidR="00E82105" w:rsidRPr="00E82105" w:rsidRDefault="00E82105" w:rsidP="00E82105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highlight w:val="white"/>
        </w:rPr>
      </w:pPr>
      <w:r w:rsidRPr="00E82105">
        <w:rPr>
          <w:rFonts w:asciiTheme="minorHAnsi" w:hAnsiTheme="minorHAnsi"/>
          <w:color w:val="000000"/>
          <w:sz w:val="20"/>
          <w:szCs w:val="20"/>
          <w:highlight w:val="white"/>
          <w:u w:val="single"/>
        </w:rPr>
        <w:t>Duración del servicio</w:t>
      </w:r>
      <w:r w:rsidRPr="00E82105">
        <w:rPr>
          <w:rFonts w:asciiTheme="minorHAnsi" w:hAnsiTheme="minorHAnsi"/>
          <w:color w:val="000000"/>
          <w:sz w:val="20"/>
          <w:szCs w:val="20"/>
          <w:highlight w:val="white"/>
        </w:rPr>
        <w:t xml:space="preserve">: 4 meses. </w:t>
      </w:r>
    </w:p>
    <w:p w:rsidR="00E82105" w:rsidRPr="00E82105" w:rsidRDefault="00E82105" w:rsidP="00E821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inorHAnsi" w:hAnsiTheme="minorHAnsi"/>
          <w:color w:val="000000"/>
          <w:sz w:val="20"/>
          <w:szCs w:val="20"/>
          <w:highlight w:val="white"/>
        </w:rPr>
      </w:pPr>
    </w:p>
    <w:p w:rsidR="00E82105" w:rsidRPr="00E82105" w:rsidRDefault="00E82105" w:rsidP="00E82105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color w:val="000000"/>
          <w:sz w:val="20"/>
          <w:szCs w:val="20"/>
          <w:highlight w:val="white"/>
        </w:rPr>
      </w:pPr>
      <w:r w:rsidRPr="00E82105">
        <w:rPr>
          <w:rFonts w:asciiTheme="minorHAnsi" w:hAnsiTheme="minorHAnsi"/>
          <w:color w:val="000000"/>
          <w:sz w:val="20"/>
          <w:szCs w:val="20"/>
          <w:highlight w:val="white"/>
          <w:u w:val="single"/>
        </w:rPr>
        <w:t>Aclaración</w:t>
      </w:r>
      <w:r w:rsidRPr="00E82105">
        <w:rPr>
          <w:rFonts w:asciiTheme="minorHAnsi" w:hAnsiTheme="minorHAnsi"/>
          <w:color w:val="000000"/>
          <w:sz w:val="20"/>
          <w:szCs w:val="20"/>
          <w:highlight w:val="white"/>
        </w:rPr>
        <w:t xml:space="preserve">: Los códigos fuente, desarrollo de sistemas, contenidos, aplicaciones, bases de datos, licencias, y todo otro concepto, desarrollo o herramienta vinculada al objeto de contratación será propiedad del Municipio de Bahía Blanca, y los profesionales contratados deberán entregar todo lo desarrollado de manera periódica, en formatos abiertos y libres, sin ningún tipo de encriptación de la información, ni bloqueos de ninguna de las partes del sistema. </w:t>
      </w:r>
    </w:p>
    <w:p w:rsidR="00617AAA" w:rsidRPr="003E015A" w:rsidRDefault="00617AAA" w:rsidP="008A396D">
      <w:pPr>
        <w:pStyle w:val="Prrafodelista"/>
        <w:spacing w:after="0" w:line="240" w:lineRule="auto"/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sectPr w:rsidR="00617AAA" w:rsidRPr="003E015A" w:rsidSect="00617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36B"/>
    <w:multiLevelType w:val="hybridMultilevel"/>
    <w:tmpl w:val="D84A247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199"/>
    <w:multiLevelType w:val="hybridMultilevel"/>
    <w:tmpl w:val="EFF07F6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3C2"/>
    <w:multiLevelType w:val="hybridMultilevel"/>
    <w:tmpl w:val="8B14F52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2156"/>
    <w:multiLevelType w:val="hybridMultilevel"/>
    <w:tmpl w:val="4CBAE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5522"/>
    <w:multiLevelType w:val="hybridMultilevel"/>
    <w:tmpl w:val="84E4B9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46E0"/>
    <w:multiLevelType w:val="hybridMultilevel"/>
    <w:tmpl w:val="65BAE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550BE"/>
    <w:multiLevelType w:val="hybridMultilevel"/>
    <w:tmpl w:val="7D828B2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3169E"/>
    <w:multiLevelType w:val="hybridMultilevel"/>
    <w:tmpl w:val="9B7455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73F7"/>
    <w:multiLevelType w:val="multilevel"/>
    <w:tmpl w:val="385CA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C60B91"/>
    <w:multiLevelType w:val="hybridMultilevel"/>
    <w:tmpl w:val="C1266FA2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E193F"/>
    <w:multiLevelType w:val="hybridMultilevel"/>
    <w:tmpl w:val="7BD4E1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6700C"/>
    <w:multiLevelType w:val="hybridMultilevel"/>
    <w:tmpl w:val="FF78570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C7009"/>
    <w:multiLevelType w:val="hybridMultilevel"/>
    <w:tmpl w:val="A89E5E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910E7"/>
    <w:multiLevelType w:val="hybridMultilevel"/>
    <w:tmpl w:val="3BAEFC52"/>
    <w:lvl w:ilvl="0" w:tplc="2C0A0011">
      <w:start w:val="1"/>
      <w:numFmt w:val="decimal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E8"/>
    <w:rsid w:val="0020054B"/>
    <w:rsid w:val="00250170"/>
    <w:rsid w:val="00270754"/>
    <w:rsid w:val="002B733F"/>
    <w:rsid w:val="003E015A"/>
    <w:rsid w:val="004E5945"/>
    <w:rsid w:val="005539CA"/>
    <w:rsid w:val="0056601A"/>
    <w:rsid w:val="00617AAA"/>
    <w:rsid w:val="00704439"/>
    <w:rsid w:val="007074E8"/>
    <w:rsid w:val="008A396D"/>
    <w:rsid w:val="009642F1"/>
    <w:rsid w:val="00B92484"/>
    <w:rsid w:val="00BE0E37"/>
    <w:rsid w:val="00C0284E"/>
    <w:rsid w:val="00D05A5A"/>
    <w:rsid w:val="00D1174E"/>
    <w:rsid w:val="00E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6C661-411F-4F48-A477-21A6ECF4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01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660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601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Normal1">
    <w:name w:val="Normal1"/>
    <w:rsid w:val="00E82105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4DD3-18BC-4F48-B93B-B8D8E5A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15952</dc:creator>
  <cp:lastModifiedBy>(u) - MESA DE ENTRADAS</cp:lastModifiedBy>
  <cp:revision>2</cp:revision>
  <dcterms:created xsi:type="dcterms:W3CDTF">2018-07-31T17:33:00Z</dcterms:created>
  <dcterms:modified xsi:type="dcterms:W3CDTF">2018-07-31T17:33:00Z</dcterms:modified>
</cp:coreProperties>
</file>